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41CA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639445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320A" id="Прямоугольник 3" o:spid="_x0000_s1026" style="position:absolute;margin-left:-1.1pt;margin-top:50.3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7bH8md4AAAAK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6E0794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6E0794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Юридический и почтовый адрес: Россия, Самарская обл., 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445030, г. Тольятти, ул. 40 лет Победы, 13Б</w:t>
            </w:r>
          </w:p>
          <w:p w:rsidR="00F05930" w:rsidRPr="00846C88" w:rsidRDefault="00F05930" w:rsidP="00BA5D8A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B80094">
              <w:rPr>
                <w:sz w:val="16"/>
                <w:szCs w:val="16"/>
                <w:lang w:val="en-US"/>
              </w:rPr>
              <w:t>info@acogroup.ru  Web: www.acorussia.ru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6C4B4F" w:rsidRDefault="00A97C0D" w:rsidP="006C4B4F">
      <w:pPr>
        <w:ind w:left="426" w:right="567"/>
        <w:rPr>
          <w:b/>
          <w:sz w:val="16"/>
          <w:szCs w:val="16"/>
        </w:rPr>
      </w:pPr>
      <w:r>
        <w:br/>
      </w:r>
      <w:r w:rsidR="005639BA"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Pr="008D3C8C">
        <w:rPr>
          <w:b/>
          <w:sz w:val="16"/>
          <w:szCs w:val="16"/>
        </w:rPr>
        <w:t xml:space="preserve">. </w:t>
      </w:r>
    </w:p>
    <w:p w:rsidR="008D3C8C" w:rsidRPr="006E0794" w:rsidRDefault="008D3C8C" w:rsidP="006C4B4F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F05930" w:rsidP="00A97C0D">
      <w:pPr>
        <w:jc w:val="center"/>
        <w:rPr>
          <w:b/>
        </w:rPr>
      </w:pPr>
      <w:r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p w:rsidR="00EC1AAD" w:rsidRDefault="00EC1AAD" w:rsidP="00A97C0D">
      <w:pPr>
        <w:jc w:val="center"/>
        <w:rPr>
          <w:b/>
        </w:rPr>
      </w:pPr>
    </w:p>
    <w:tbl>
      <w:tblPr>
        <w:tblStyle w:val="a4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EC1AAD" w:rsidTr="00E55E80">
        <w:tc>
          <w:tcPr>
            <w:tcW w:w="2303" w:type="dxa"/>
            <w:shd w:val="clear" w:color="auto" w:fill="D9D9D9"/>
          </w:tcPr>
          <w:p w:rsidR="00EC1AAD" w:rsidRDefault="00EC1AAD" w:rsidP="00E55E80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EC1AAD" w:rsidRDefault="00EC1AAD" w:rsidP="00E55E80">
            <w:pPr>
              <w:ind w:left="0" w:right="567"/>
            </w:pPr>
          </w:p>
        </w:tc>
      </w:tr>
      <w:tr w:rsidR="00EC1AAD" w:rsidTr="00E55E80">
        <w:tc>
          <w:tcPr>
            <w:tcW w:w="2303" w:type="dxa"/>
            <w:shd w:val="clear" w:color="auto" w:fill="D9D9D9"/>
          </w:tcPr>
          <w:p w:rsidR="00EC1AAD" w:rsidRDefault="00EC1AAD" w:rsidP="00E55E80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457" w:type="dxa"/>
            <w:gridSpan w:val="6"/>
          </w:tcPr>
          <w:p w:rsidR="00EC1AAD" w:rsidRDefault="00EC1AAD" w:rsidP="00E55E80">
            <w:pPr>
              <w:ind w:left="0" w:right="567"/>
            </w:pPr>
          </w:p>
        </w:tc>
      </w:tr>
      <w:tr w:rsidR="00EC1AAD" w:rsidTr="00E55E80">
        <w:tc>
          <w:tcPr>
            <w:tcW w:w="2303" w:type="dxa"/>
            <w:shd w:val="clear" w:color="auto" w:fill="D9D9D9"/>
          </w:tcPr>
          <w:p w:rsidR="00EC1AAD" w:rsidRDefault="00EC1AAD" w:rsidP="00E55E80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457" w:type="dxa"/>
            <w:gridSpan w:val="6"/>
          </w:tcPr>
          <w:p w:rsidR="00EC1AAD" w:rsidRDefault="00EC1AAD" w:rsidP="00E55E80">
            <w:pPr>
              <w:ind w:left="0" w:right="567"/>
            </w:pPr>
          </w:p>
        </w:tc>
      </w:tr>
      <w:tr w:rsidR="00EC1AAD" w:rsidTr="00E55E80">
        <w:tc>
          <w:tcPr>
            <w:tcW w:w="2303" w:type="dxa"/>
            <w:shd w:val="clear" w:color="auto" w:fill="D9D9D9"/>
          </w:tcPr>
          <w:p w:rsidR="00EC1AAD" w:rsidRPr="00137667" w:rsidRDefault="00EC1AAD" w:rsidP="00E55E80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457" w:type="dxa"/>
            <w:gridSpan w:val="6"/>
          </w:tcPr>
          <w:p w:rsidR="00EC1AAD" w:rsidRDefault="00EC1AAD" w:rsidP="00E55E80">
            <w:pPr>
              <w:ind w:left="0" w:right="567"/>
            </w:pPr>
          </w:p>
        </w:tc>
      </w:tr>
      <w:tr w:rsidR="000F17AC" w:rsidTr="00ED2F13">
        <w:trPr>
          <w:trHeight w:val="173"/>
        </w:trPr>
        <w:tc>
          <w:tcPr>
            <w:tcW w:w="2303" w:type="dxa"/>
            <w:shd w:val="clear" w:color="auto" w:fill="D9D9D9"/>
          </w:tcPr>
          <w:p w:rsidR="000F17AC" w:rsidRDefault="000F17AC" w:rsidP="00ED2F13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0F17AC" w:rsidRDefault="000F17AC" w:rsidP="00ED2F13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0F17AC" w:rsidRDefault="000F17AC" w:rsidP="00ED2F13">
            <w:pPr>
              <w:ind w:left="0"/>
            </w:pPr>
          </w:p>
        </w:tc>
        <w:tc>
          <w:tcPr>
            <w:tcW w:w="2552" w:type="dxa"/>
          </w:tcPr>
          <w:p w:rsidR="000F17AC" w:rsidRDefault="000F17AC" w:rsidP="00ED2F13">
            <w:pPr>
              <w:ind w:left="-19"/>
              <w:jc w:val="right"/>
            </w:pPr>
            <w:r>
              <w:t xml:space="preserve">   проект стадия «Р»:</w:t>
            </w:r>
          </w:p>
        </w:tc>
        <w:tc>
          <w:tcPr>
            <w:tcW w:w="283" w:type="dxa"/>
          </w:tcPr>
          <w:p w:rsidR="000F17AC" w:rsidRDefault="000F17AC" w:rsidP="00ED2F13">
            <w:pPr>
              <w:ind w:left="0"/>
            </w:pPr>
          </w:p>
        </w:tc>
        <w:tc>
          <w:tcPr>
            <w:tcW w:w="2552" w:type="dxa"/>
          </w:tcPr>
          <w:p w:rsidR="000F17AC" w:rsidRDefault="000F17AC" w:rsidP="00ED2F13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5" w:type="dxa"/>
          </w:tcPr>
          <w:p w:rsidR="000F17AC" w:rsidRDefault="000F17AC" w:rsidP="00ED2F13">
            <w:pPr>
              <w:ind w:left="0" w:right="567" w:hanging="114"/>
            </w:pPr>
          </w:p>
        </w:tc>
      </w:tr>
    </w:tbl>
    <w:tbl>
      <w:tblPr>
        <w:tblW w:w="10748" w:type="dxa"/>
        <w:tblInd w:w="10" w:type="dxa"/>
        <w:tblLook w:val="0000" w:firstRow="0" w:lastRow="0" w:firstColumn="0" w:lastColumn="0" w:noHBand="0" w:noVBand="0"/>
      </w:tblPr>
      <w:tblGrid>
        <w:gridCol w:w="4401"/>
        <w:gridCol w:w="6347"/>
      </w:tblGrid>
      <w:tr w:rsidR="000862B9" w:rsidTr="00EC1AAD">
        <w:trPr>
          <w:trHeight w:val="243"/>
        </w:trPr>
        <w:tc>
          <w:tcPr>
            <w:tcW w:w="4401" w:type="dxa"/>
            <w:vMerge w:val="restart"/>
          </w:tcPr>
          <w:p w:rsidR="000862B9" w:rsidRPr="007E142B" w:rsidRDefault="005F59EE" w:rsidP="00CC6B67">
            <w:pPr>
              <w:ind w:left="0"/>
            </w:pPr>
            <w:r w:rsidRPr="000C752F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2207895</wp:posOffset>
                  </wp:positionV>
                  <wp:extent cx="1085850" cy="1929765"/>
                  <wp:effectExtent l="0" t="0" r="0" b="0"/>
                  <wp:wrapNone/>
                  <wp:docPr id="7" name="Рисунок 7" descr="\\ru-toi-sr-0002\home$\akharitonov\ЛОС (общая)\БАНК ДАННЫХ ЛОС\!3d картинки\Колодец-гасит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ru-toi-sr-0002\home$\akharitonov\ЛОС (общая)\БАНК ДАННЫХ ЛОС\!3d картинки\Колодец-гасит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52F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46349</wp:posOffset>
                  </wp:positionV>
                  <wp:extent cx="1157942" cy="2162175"/>
                  <wp:effectExtent l="0" t="0" r="4445" b="0"/>
                  <wp:wrapNone/>
                  <wp:docPr id="4" name="Рисунок 4" descr="\\ru-toi-sr-0002\home$\akharitonov\ЛОС (общая)\БАНК ДАННЫХ ЛОС\!3d картинки\Колодец с расходомером ЭХО-Р-02  7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u-toi-sr-0002\home$\akharitonov\ЛОС (общая)\БАНК ДАННЫХ ЛОС\!3d картинки\Колодец с расходомером ЭХО-Р-02  7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42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6D2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03F02BB" wp14:editId="5C587D99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2026920</wp:posOffset>
                  </wp:positionV>
                  <wp:extent cx="1400175" cy="2137410"/>
                  <wp:effectExtent l="0" t="0" r="9525" b="0"/>
                  <wp:wrapNone/>
                  <wp:docPr id="8" name="Рисунок 8" descr="C:\Users\Roman\Desktop\Один\Картинки\К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Один\Картинки\КО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0" t="14933" b="4200"/>
                          <a:stretch/>
                        </pic:blipFill>
                        <pic:spPr bwMode="auto">
                          <a:xfrm>
                            <a:off x="0" y="0"/>
                            <a:ext cx="140017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52F" w:rsidRPr="000C752F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46355</wp:posOffset>
                  </wp:positionV>
                  <wp:extent cx="1306829" cy="2057400"/>
                  <wp:effectExtent l="0" t="0" r="8255" b="0"/>
                  <wp:wrapNone/>
                  <wp:docPr id="5" name="Рисунок 5" descr="\\ru-toi-sr-0002\home$\akharitonov\ЛОС (общая)\БАНК ДАННЫХ ЛОС\!3d картинки\Колодец с корзи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u-toi-sr-0002\home$\akharitonov\ЛОС (общая)\БАНК ДАННЫХ ЛОС\!3d картинки\Колодец с корз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29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shd w:val="clear" w:color="auto" w:fill="auto"/>
          </w:tcPr>
          <w:p w:rsidR="00597EE0" w:rsidRDefault="00597EE0" w:rsidP="00CB2D31">
            <w:pPr>
              <w:spacing w:before="240"/>
              <w:ind w:left="176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0862B9" w:rsidRPr="004A4759" w:rsidRDefault="00597EE0" w:rsidP="00597EE0">
            <w:pPr>
              <w:ind w:left="176"/>
              <w:rPr>
                <w:b/>
                <w:szCs w:val="20"/>
                <w:highlight w:val="yellow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0862B9" w:rsidTr="00EC1AAD">
        <w:trPr>
          <w:trHeight w:val="234"/>
        </w:trPr>
        <w:tc>
          <w:tcPr>
            <w:tcW w:w="4401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6347" w:type="dxa"/>
          </w:tcPr>
          <w:tbl>
            <w:tblPr>
              <w:tblpPr w:leftFromText="180" w:rightFromText="180" w:vertAnchor="text" w:horzAnchor="margin" w:tblpY="-163"/>
              <w:tblOverlap w:val="never"/>
              <w:tblW w:w="60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3"/>
              <w:gridCol w:w="1418"/>
            </w:tblGrid>
            <w:tr w:rsidR="00D70C7A" w:rsidRPr="00FF2E4C" w:rsidTr="00EC1AAD">
              <w:trPr>
                <w:trHeight w:val="360"/>
              </w:trPr>
              <w:tc>
                <w:tcPr>
                  <w:tcW w:w="4673" w:type="dxa"/>
                  <w:shd w:val="clear" w:color="auto" w:fill="D9D9D9"/>
                  <w:vAlign w:val="center"/>
                </w:tcPr>
                <w:p w:rsidR="000862B9" w:rsidRPr="00FF2E4C" w:rsidRDefault="000862B9" w:rsidP="006E0794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FF2E4C"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0862B9" w:rsidRPr="00FF2E4C" w:rsidRDefault="000862B9" w:rsidP="006E0794">
                  <w:pPr>
                    <w:ind w:left="0" w:right="-108"/>
                    <w:jc w:val="center"/>
                    <w:rPr>
                      <w:sz w:val="18"/>
                      <w:szCs w:val="18"/>
                    </w:rPr>
                  </w:pPr>
                  <w:r w:rsidRPr="00FF2E4C"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5F59EE" w:rsidRPr="00FF2E4C" w:rsidTr="00CB2D31">
              <w:trPr>
                <w:trHeight w:val="245"/>
              </w:trPr>
              <w:tc>
                <w:tcPr>
                  <w:tcW w:w="4673" w:type="dxa"/>
                </w:tcPr>
                <w:p w:rsidR="005F59EE" w:rsidRPr="00FF2E4C" w:rsidRDefault="005F59EE" w:rsidP="00D00EDC">
                  <w:pPr>
                    <w:ind w:left="0"/>
                    <w:rPr>
                      <w:sz w:val="18"/>
                      <w:szCs w:val="18"/>
                    </w:rPr>
                  </w:pPr>
                  <w:r w:rsidRPr="005F59EE">
                    <w:rPr>
                      <w:sz w:val="18"/>
                      <w:szCs w:val="18"/>
                    </w:rPr>
                    <w:t>Назначение колодца (линейный, поворотный, контрольный, распределительный, соединительный, колодец-гаситель, колодец отбора проб, колодец с корзиной)</w:t>
                  </w:r>
                </w:p>
              </w:tc>
              <w:tc>
                <w:tcPr>
                  <w:tcW w:w="1418" w:type="dxa"/>
                </w:tcPr>
                <w:p w:rsidR="005F59EE" w:rsidRPr="00FF2E4C" w:rsidRDefault="005F59EE" w:rsidP="00D00EDC">
                  <w:pPr>
                    <w:ind w:left="0" w:right="-524"/>
                    <w:rPr>
                      <w:sz w:val="18"/>
                      <w:szCs w:val="18"/>
                    </w:rPr>
                  </w:pPr>
                </w:p>
              </w:tc>
            </w:tr>
            <w:tr w:rsidR="00F56EF3" w:rsidRPr="00FF2E4C" w:rsidTr="00CB2D31">
              <w:trPr>
                <w:trHeight w:val="245"/>
              </w:trPr>
              <w:tc>
                <w:tcPr>
                  <w:tcW w:w="4673" w:type="dxa"/>
                </w:tcPr>
                <w:p w:rsidR="000862B9" w:rsidRPr="00FF2E4C" w:rsidRDefault="006E0794" w:rsidP="00D00EDC">
                  <w:pPr>
                    <w:ind w:left="0"/>
                    <w:rPr>
                      <w:sz w:val="18"/>
                      <w:szCs w:val="18"/>
                    </w:rPr>
                  </w:pPr>
                  <w:r w:rsidRPr="00FF2E4C">
                    <w:rPr>
                      <w:sz w:val="18"/>
                      <w:szCs w:val="18"/>
                    </w:rPr>
                    <w:t>Размещение: под газоном, под проезжей частью</w:t>
                  </w:r>
                </w:p>
              </w:tc>
              <w:tc>
                <w:tcPr>
                  <w:tcW w:w="1418" w:type="dxa"/>
                </w:tcPr>
                <w:p w:rsidR="000862B9" w:rsidRPr="00FF2E4C" w:rsidRDefault="000862B9" w:rsidP="00D00EDC">
                  <w:pPr>
                    <w:ind w:left="0" w:right="-524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FF2E4C" w:rsidTr="00CB2D31">
              <w:trPr>
                <w:trHeight w:val="245"/>
              </w:trPr>
              <w:tc>
                <w:tcPr>
                  <w:tcW w:w="4673" w:type="dxa"/>
                </w:tcPr>
                <w:p w:rsidR="004B1A1A" w:rsidRPr="00FF2E4C" w:rsidRDefault="006E0794" w:rsidP="005F59EE">
                  <w:pPr>
                    <w:ind w:left="22"/>
                    <w:rPr>
                      <w:sz w:val="18"/>
                      <w:szCs w:val="18"/>
                    </w:rPr>
                  </w:pPr>
                  <w:r w:rsidRPr="00FF2E4C">
                    <w:rPr>
                      <w:sz w:val="18"/>
                      <w:szCs w:val="18"/>
                    </w:rPr>
                    <w:t>Количеств</w:t>
                  </w:r>
                  <w:r w:rsidR="00CC6B67" w:rsidRPr="00FF2E4C">
                    <w:rPr>
                      <w:sz w:val="18"/>
                      <w:szCs w:val="18"/>
                    </w:rPr>
                    <w:t>о подводящих трубопроводов</w:t>
                  </w:r>
                  <w:r w:rsidR="005F59EE" w:rsidRPr="005F59EE">
                    <w:rPr>
                      <w:sz w:val="18"/>
                      <w:szCs w:val="18"/>
                    </w:rPr>
                    <w:t xml:space="preserve"> </w:t>
                  </w:r>
                  <w:r w:rsidR="005F59EE">
                    <w:rPr>
                      <w:sz w:val="18"/>
                      <w:szCs w:val="18"/>
                    </w:rPr>
                    <w:t>и их предполагаемый диаметр</w:t>
                  </w:r>
                </w:p>
              </w:tc>
              <w:tc>
                <w:tcPr>
                  <w:tcW w:w="1418" w:type="dxa"/>
                </w:tcPr>
                <w:p w:rsidR="004B1A1A" w:rsidRPr="00FF2E4C" w:rsidRDefault="004B1A1A" w:rsidP="00D00EDC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6E0794" w:rsidRPr="00FF2E4C" w:rsidTr="00CB2D31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6E0794" w:rsidRPr="00FF2E4C" w:rsidRDefault="006E0794" w:rsidP="00FF2E4C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 w:rsidRPr="00FF2E4C">
                    <w:rPr>
                      <w:sz w:val="18"/>
                      <w:szCs w:val="18"/>
                    </w:rPr>
                    <w:t xml:space="preserve">Глубина заложения </w:t>
                  </w:r>
                  <w:r w:rsidR="00FF2E4C" w:rsidRPr="00FF2E4C">
                    <w:rPr>
                      <w:sz w:val="18"/>
                      <w:szCs w:val="18"/>
                    </w:rPr>
                    <w:t xml:space="preserve">самого глубокого </w:t>
                  </w:r>
                  <w:r w:rsidRPr="00FF2E4C">
                    <w:rPr>
                      <w:sz w:val="18"/>
                      <w:szCs w:val="18"/>
                    </w:rPr>
                    <w:t>трубопровод</w:t>
                  </w:r>
                  <w:r w:rsidR="00FF2E4C" w:rsidRPr="00FF2E4C">
                    <w:rPr>
                      <w:sz w:val="18"/>
                      <w:szCs w:val="18"/>
                    </w:rPr>
                    <w:t>а</w:t>
                  </w:r>
                  <w:r w:rsidR="00597EE0" w:rsidRPr="00FF2E4C">
                    <w:rPr>
                      <w:sz w:val="18"/>
                      <w:szCs w:val="18"/>
                    </w:rPr>
                    <w:t xml:space="preserve"> от уровня земли</w:t>
                  </w:r>
                  <w:r w:rsidRPr="00FF2E4C"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418" w:type="dxa"/>
                </w:tcPr>
                <w:p w:rsidR="006E0794" w:rsidRPr="00FF2E4C" w:rsidRDefault="006E0794" w:rsidP="006E0794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Pr="00FF2E4C" w:rsidRDefault="000862B9" w:rsidP="00D54C1E">
            <w:pPr>
              <w:ind w:left="318" w:hanging="102"/>
            </w:pPr>
          </w:p>
        </w:tc>
      </w:tr>
      <w:tr w:rsidR="00A230CD" w:rsidRPr="00CE3D7D" w:rsidTr="00EC1AAD">
        <w:trPr>
          <w:trHeight w:val="494"/>
        </w:trPr>
        <w:tc>
          <w:tcPr>
            <w:tcW w:w="4401" w:type="dxa"/>
            <w:vMerge/>
          </w:tcPr>
          <w:p w:rsidR="00A230CD" w:rsidRPr="00CE3D7D" w:rsidRDefault="00A230CD" w:rsidP="00A230CD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347" w:type="dxa"/>
            <w:vAlign w:val="bottom"/>
          </w:tcPr>
          <w:p w:rsidR="00B545C9" w:rsidRDefault="00B545C9" w:rsidP="00FF2E4C">
            <w:pPr>
              <w:suppressAutoHyphens w:val="0"/>
              <w:ind w:left="200"/>
              <w:rPr>
                <w:b/>
                <w:szCs w:val="20"/>
              </w:rPr>
            </w:pPr>
          </w:p>
          <w:p w:rsidR="00597EE0" w:rsidRDefault="00597EE0" w:rsidP="00FF2E4C">
            <w:pPr>
              <w:suppressAutoHyphens w:val="0"/>
              <w:ind w:left="200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Дополнительные исходные данные</w:t>
            </w:r>
          </w:p>
          <w:tbl>
            <w:tblPr>
              <w:tblW w:w="610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86"/>
            </w:tblGrid>
            <w:tr w:rsidR="00F041CA" w:rsidRPr="00402184" w:rsidTr="00EC1AAD">
              <w:trPr>
                <w:trHeight w:val="378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F041CA" w:rsidRPr="00402184" w:rsidRDefault="00F041CA" w:rsidP="00F041CA">
                  <w:pPr>
                    <w:ind w:left="0" w:firstLine="2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286" w:type="dxa"/>
                  <w:shd w:val="clear" w:color="auto" w:fill="D9D9D9"/>
                  <w:vAlign w:val="center"/>
                </w:tcPr>
                <w:p w:rsidR="00F041CA" w:rsidRPr="00402184" w:rsidRDefault="00F041CA" w:rsidP="00F041CA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041CA" w:rsidRPr="00402184" w:rsidTr="00B545C9">
              <w:trPr>
                <w:trHeight w:val="258"/>
              </w:trPr>
              <w:tc>
                <w:tcPr>
                  <w:tcW w:w="4815" w:type="dxa"/>
                </w:tcPr>
                <w:p w:rsidR="00F041CA" w:rsidRPr="00402184" w:rsidRDefault="00F041CA" w:rsidP="00F041CA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Производительность поступающего стока, л/с</w:t>
                  </w:r>
                </w:p>
              </w:tc>
              <w:tc>
                <w:tcPr>
                  <w:tcW w:w="1286" w:type="dxa"/>
                </w:tcPr>
                <w:p w:rsidR="00F041CA" w:rsidRPr="00402184" w:rsidRDefault="00F041CA" w:rsidP="00F041CA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F041CA" w:rsidRPr="00402184" w:rsidTr="00B545C9">
              <w:trPr>
                <w:trHeight w:val="258"/>
              </w:trPr>
              <w:tc>
                <w:tcPr>
                  <w:tcW w:w="4815" w:type="dxa"/>
                </w:tcPr>
                <w:p w:rsidR="00F041CA" w:rsidRPr="00402184" w:rsidRDefault="00F041CA" w:rsidP="00597EE0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Предусмотрение технологического оборудования (запорная арматура; сороулавливающая корзина; расходомер и </w:t>
                  </w:r>
                  <w:r w:rsidR="00597EE0">
                    <w:rPr>
                      <w:sz w:val="18"/>
                      <w:szCs w:val="18"/>
                    </w:rPr>
                    <w:t>т.п.</w:t>
                  </w:r>
                  <w:r w:rsidR="00CC6B67">
                    <w:rPr>
                      <w:sz w:val="18"/>
                      <w:szCs w:val="18"/>
                    </w:rPr>
                    <w:t>)/тип (диаметр)/количество, шт</w:t>
                  </w:r>
                </w:p>
              </w:tc>
              <w:tc>
                <w:tcPr>
                  <w:tcW w:w="1286" w:type="dxa"/>
                </w:tcPr>
                <w:p w:rsidR="00F041CA" w:rsidRPr="00402184" w:rsidRDefault="00F041CA" w:rsidP="00F041CA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F041CA" w:rsidRPr="00402184" w:rsidTr="00B545C9">
              <w:trPr>
                <w:trHeight w:val="275"/>
              </w:trPr>
              <w:tc>
                <w:tcPr>
                  <w:tcW w:w="4815" w:type="dxa"/>
                </w:tcPr>
                <w:p w:rsidR="00F041CA" w:rsidRPr="00402184" w:rsidRDefault="00F041CA" w:rsidP="00F041CA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Сейсмичность объекта (</w:t>
                  </w:r>
                  <w:r>
                    <w:rPr>
                      <w:sz w:val="18"/>
                      <w:szCs w:val="18"/>
                      <w:lang w:val="en-US"/>
                    </w:rPr>
                    <w:t>MSK</w:t>
                  </w:r>
                  <w:r w:rsidRPr="00063C09">
                    <w:rPr>
                      <w:sz w:val="18"/>
                      <w:szCs w:val="18"/>
                    </w:rPr>
                    <w:t>-64</w:t>
                  </w:r>
                  <w:r w:rsidR="00CC6B67">
                    <w:rPr>
                      <w:sz w:val="18"/>
                      <w:szCs w:val="18"/>
                    </w:rPr>
                    <w:t>), баллы</w:t>
                  </w:r>
                </w:p>
              </w:tc>
              <w:tc>
                <w:tcPr>
                  <w:tcW w:w="1286" w:type="dxa"/>
                </w:tcPr>
                <w:p w:rsidR="00F041CA" w:rsidRPr="00402184" w:rsidRDefault="00F041CA" w:rsidP="00F041CA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CB2D31" w:rsidRPr="00402184" w:rsidTr="00B545C9">
              <w:trPr>
                <w:trHeight w:val="275"/>
              </w:trPr>
              <w:tc>
                <w:tcPr>
                  <w:tcW w:w="4815" w:type="dxa"/>
                </w:tcPr>
                <w:p w:rsidR="002161BB" w:rsidRDefault="00CB2D31" w:rsidP="00FF2E4C">
                  <w:pPr>
                    <w:ind w:left="22" w:hanging="12"/>
                    <w:rPr>
                      <w:sz w:val="18"/>
                      <w:szCs w:val="18"/>
                    </w:rPr>
                  </w:pPr>
                  <w:r w:rsidRPr="00674DAF">
                    <w:rPr>
                      <w:sz w:val="18"/>
                      <w:szCs w:val="18"/>
                    </w:rPr>
                    <w:t xml:space="preserve">Габаритные размеры </w:t>
                  </w:r>
                  <w:r w:rsidR="00FF2E4C">
                    <w:rPr>
                      <w:sz w:val="18"/>
                      <w:szCs w:val="18"/>
                    </w:rPr>
                    <w:t>оборудования</w:t>
                  </w:r>
                  <w:r w:rsidRPr="00674DAF">
                    <w:rPr>
                      <w:sz w:val="18"/>
                      <w:szCs w:val="18"/>
                    </w:rPr>
                    <w:t xml:space="preserve">, мм </w:t>
                  </w:r>
                </w:p>
                <w:p w:rsidR="00CB2D31" w:rsidRPr="00674DAF" w:rsidRDefault="00CB2D31" w:rsidP="00FF2E4C">
                  <w:pPr>
                    <w:ind w:left="22" w:hanging="12"/>
                    <w:rPr>
                      <w:sz w:val="18"/>
                      <w:szCs w:val="18"/>
                    </w:rPr>
                  </w:pPr>
                  <w:r w:rsidRPr="00674DAF">
                    <w:rPr>
                      <w:sz w:val="18"/>
                      <w:szCs w:val="18"/>
                    </w:rPr>
                    <w:t>(при наличии проектной документации)</w:t>
                  </w:r>
                </w:p>
              </w:tc>
              <w:tc>
                <w:tcPr>
                  <w:tcW w:w="1286" w:type="dxa"/>
                </w:tcPr>
                <w:p w:rsidR="00CB2D31" w:rsidRPr="00402184" w:rsidRDefault="00CB2D31" w:rsidP="00F041CA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41CA" w:rsidRDefault="00F041CA" w:rsidP="00674DAF">
            <w:pPr>
              <w:ind w:left="0" w:right="-181"/>
              <w:rPr>
                <w:sz w:val="16"/>
                <w:szCs w:val="16"/>
              </w:rPr>
            </w:pPr>
          </w:p>
          <w:p w:rsidR="00B545C9" w:rsidRDefault="00B545C9" w:rsidP="00674DAF">
            <w:pPr>
              <w:ind w:left="0" w:right="-181"/>
              <w:rPr>
                <w:sz w:val="16"/>
                <w:szCs w:val="16"/>
              </w:rPr>
            </w:pPr>
          </w:p>
        </w:tc>
      </w:tr>
    </w:tbl>
    <w:p w:rsidR="00674DAF" w:rsidRDefault="00674DAF" w:rsidP="00674DAF">
      <w:pPr>
        <w:ind w:left="0" w:right="-129"/>
        <w:rPr>
          <w:b/>
          <w:szCs w:val="20"/>
        </w:rPr>
      </w:pPr>
      <w:r>
        <w:rPr>
          <w:b/>
          <w:szCs w:val="20"/>
        </w:rPr>
        <w:t>Дополнительная комплектация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0"/>
        <w:gridCol w:w="236"/>
      </w:tblGrid>
      <w:tr w:rsidR="00FF2E4C" w:rsidTr="00EC1AAD">
        <w:trPr>
          <w:trHeight w:val="218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E4C" w:rsidRDefault="00FF2E4C" w:rsidP="00EC1AAD">
            <w:pPr>
              <w:ind w:left="0" w:right="-14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1AAD">
              <w:rPr>
                <w:sz w:val="18"/>
                <w:szCs w:val="18"/>
              </w:rPr>
              <w:t>Ч</w:t>
            </w:r>
            <w:r w:rsidRPr="00F65BB1">
              <w:rPr>
                <w:sz w:val="18"/>
                <w:szCs w:val="18"/>
              </w:rPr>
              <w:t>угунн</w:t>
            </w:r>
            <w:r w:rsidR="00EC1AAD">
              <w:rPr>
                <w:sz w:val="18"/>
                <w:szCs w:val="18"/>
              </w:rPr>
              <w:t>ый</w:t>
            </w:r>
            <w:r w:rsidRPr="00F65BB1">
              <w:rPr>
                <w:sz w:val="18"/>
                <w:szCs w:val="18"/>
              </w:rPr>
              <w:t xml:space="preserve"> люк</w:t>
            </w:r>
            <w:r w:rsidR="00EC1A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65BB1">
              <w:rPr>
                <w:sz w:val="18"/>
                <w:szCs w:val="18"/>
              </w:rPr>
              <w:t>при разме</w:t>
            </w:r>
            <w:r>
              <w:rPr>
                <w:sz w:val="18"/>
                <w:szCs w:val="18"/>
              </w:rPr>
              <w:t>щении</w:t>
            </w:r>
            <w:r w:rsidRPr="00F65BB1">
              <w:rPr>
                <w:sz w:val="18"/>
                <w:szCs w:val="18"/>
              </w:rPr>
              <w:t xml:space="preserve"> под проез</w:t>
            </w:r>
            <w:r>
              <w:rPr>
                <w:sz w:val="18"/>
                <w:szCs w:val="18"/>
              </w:rPr>
              <w:t>жей</w:t>
            </w:r>
            <w:r w:rsidRPr="00F65BB1">
              <w:rPr>
                <w:sz w:val="18"/>
                <w:szCs w:val="18"/>
              </w:rPr>
              <w:t xml:space="preserve"> частью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F2E4C" w:rsidRPr="00E041BD" w:rsidRDefault="00FF2E4C" w:rsidP="00F925ED">
            <w:pPr>
              <w:ind w:left="0" w:right="425"/>
              <w:rPr>
                <w:b/>
                <w:szCs w:val="20"/>
              </w:rPr>
            </w:pPr>
          </w:p>
        </w:tc>
      </w:tr>
      <w:tr w:rsidR="00674DAF" w:rsidTr="00EC1AAD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AF" w:rsidRPr="00FD38B9" w:rsidRDefault="00FF2E4C" w:rsidP="00EC1AAD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1AAD">
              <w:rPr>
                <w:sz w:val="18"/>
                <w:szCs w:val="18"/>
              </w:rPr>
              <w:t>У</w:t>
            </w:r>
            <w:r w:rsidR="00674DAF">
              <w:rPr>
                <w:sz w:val="18"/>
                <w:szCs w:val="18"/>
              </w:rPr>
              <w:t>тепленн</w:t>
            </w:r>
            <w:r w:rsidR="00EC1AAD">
              <w:rPr>
                <w:sz w:val="18"/>
                <w:szCs w:val="18"/>
              </w:rPr>
              <w:t>ая</w:t>
            </w:r>
            <w:r w:rsidR="00674DAF">
              <w:rPr>
                <w:sz w:val="18"/>
                <w:szCs w:val="18"/>
              </w:rPr>
              <w:t xml:space="preserve"> крышк</w:t>
            </w:r>
            <w:r w:rsidR="00EC1AAD">
              <w:rPr>
                <w:sz w:val="18"/>
                <w:szCs w:val="18"/>
              </w:rPr>
              <w:t>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74DAF" w:rsidRDefault="00674DAF" w:rsidP="00F925ED">
            <w:pPr>
              <w:ind w:left="0" w:right="425"/>
              <w:rPr>
                <w:b/>
                <w:szCs w:val="20"/>
              </w:rPr>
            </w:pPr>
          </w:p>
        </w:tc>
      </w:tr>
    </w:tbl>
    <w:p w:rsidR="00F041CA" w:rsidRDefault="00FF2E4C" w:rsidP="00F041CA">
      <w:pPr>
        <w:suppressAutoHyphens w:val="0"/>
        <w:ind w:left="0"/>
        <w:rPr>
          <w:b/>
          <w:szCs w:val="20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8890</wp:posOffset>
            </wp:positionV>
            <wp:extent cx="1621521" cy="1457325"/>
            <wp:effectExtent l="0" t="0" r="0" b="0"/>
            <wp:wrapNone/>
            <wp:docPr id="11" name="Рисунок 11" descr="Схема для Опрос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ля Опросного лис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62334" r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2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CA">
        <w:rPr>
          <w:b/>
          <w:szCs w:val="20"/>
          <w:lang w:eastAsia="ru-RU"/>
        </w:rPr>
        <w:t>Сведения о трубопроводах, подключаемых к колодцу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161"/>
        <w:gridCol w:w="1743"/>
        <w:gridCol w:w="1701"/>
        <w:gridCol w:w="1864"/>
        <w:gridCol w:w="1701"/>
      </w:tblGrid>
      <w:tr w:rsidR="00F041CA" w:rsidRPr="003536E2" w:rsidTr="00AB769F">
        <w:tc>
          <w:tcPr>
            <w:tcW w:w="342" w:type="dxa"/>
            <w:shd w:val="clear" w:color="auto" w:fill="D9D9D9"/>
            <w:vAlign w:val="center"/>
          </w:tcPr>
          <w:p w:rsidR="00F041CA" w:rsidRPr="00AB769F" w:rsidRDefault="00F041CA" w:rsidP="00FF2E4C">
            <w:pPr>
              <w:pStyle w:val="a3"/>
              <w:snapToGrid w:val="0"/>
              <w:ind w:left="-85" w:right="-40"/>
              <w:jc w:val="center"/>
              <w:rPr>
                <w:i/>
                <w:sz w:val="18"/>
                <w:szCs w:val="18"/>
              </w:rPr>
            </w:pPr>
            <w:r w:rsidRPr="00AB769F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F041CA" w:rsidRPr="00AB769F" w:rsidRDefault="00F041CA" w:rsidP="00FC1422">
            <w:pPr>
              <w:pStyle w:val="a3"/>
              <w:snapToGrid w:val="0"/>
              <w:ind w:left="87"/>
              <w:jc w:val="center"/>
              <w:rPr>
                <w:i/>
                <w:sz w:val="18"/>
                <w:szCs w:val="18"/>
              </w:rPr>
            </w:pPr>
            <w:r w:rsidRPr="00AB769F">
              <w:rPr>
                <w:i/>
                <w:sz w:val="18"/>
                <w:szCs w:val="18"/>
              </w:rPr>
              <w:t>Диаметр, мм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F041CA" w:rsidRPr="00AB769F" w:rsidRDefault="00FF2E4C" w:rsidP="00FF2E4C">
            <w:pPr>
              <w:pStyle w:val="a3"/>
              <w:snapToGrid w:val="0"/>
              <w:ind w:left="87"/>
              <w:jc w:val="center"/>
              <w:rPr>
                <w:i/>
                <w:sz w:val="18"/>
                <w:szCs w:val="18"/>
              </w:rPr>
            </w:pPr>
            <w:r w:rsidRPr="00AB769F">
              <w:rPr>
                <w:i/>
                <w:sz w:val="18"/>
                <w:szCs w:val="18"/>
              </w:rPr>
              <w:t>Глубина заложения, мм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041CA" w:rsidRPr="00AB769F" w:rsidRDefault="00F041CA" w:rsidP="00FF2E4C">
            <w:pPr>
              <w:pStyle w:val="a3"/>
              <w:snapToGrid w:val="0"/>
              <w:ind w:left="-113"/>
              <w:jc w:val="center"/>
              <w:rPr>
                <w:i/>
                <w:sz w:val="18"/>
                <w:szCs w:val="18"/>
              </w:rPr>
            </w:pPr>
            <w:r w:rsidRPr="00AB769F">
              <w:rPr>
                <w:i/>
                <w:sz w:val="18"/>
                <w:szCs w:val="18"/>
              </w:rPr>
              <w:t>Тип, марка трубы</w:t>
            </w:r>
          </w:p>
        </w:tc>
        <w:tc>
          <w:tcPr>
            <w:tcW w:w="1864" w:type="dxa"/>
            <w:shd w:val="clear" w:color="auto" w:fill="D9D9D9"/>
            <w:vAlign w:val="center"/>
          </w:tcPr>
          <w:p w:rsidR="00F041CA" w:rsidRPr="00AB769F" w:rsidRDefault="00597EE0" w:rsidP="00FC1422">
            <w:pPr>
              <w:pStyle w:val="a3"/>
              <w:snapToGrid w:val="0"/>
              <w:ind w:left="87"/>
              <w:jc w:val="center"/>
              <w:rPr>
                <w:i/>
                <w:sz w:val="18"/>
                <w:szCs w:val="18"/>
              </w:rPr>
            </w:pPr>
            <w:r w:rsidRPr="00AB769F">
              <w:rPr>
                <w:i/>
                <w:sz w:val="18"/>
                <w:szCs w:val="18"/>
              </w:rPr>
              <w:t>Тип соединения*</w:t>
            </w:r>
          </w:p>
        </w:tc>
        <w:tc>
          <w:tcPr>
            <w:tcW w:w="1701" w:type="dxa"/>
            <w:shd w:val="clear" w:color="auto" w:fill="D9D9D9"/>
          </w:tcPr>
          <w:p w:rsidR="00F041CA" w:rsidRPr="00AB769F" w:rsidRDefault="00F041CA" w:rsidP="00FC1422">
            <w:pPr>
              <w:pStyle w:val="a3"/>
              <w:snapToGrid w:val="0"/>
              <w:ind w:left="87"/>
              <w:jc w:val="center"/>
              <w:rPr>
                <w:i/>
                <w:sz w:val="18"/>
                <w:szCs w:val="18"/>
              </w:rPr>
            </w:pPr>
            <w:r w:rsidRPr="00AB769F">
              <w:rPr>
                <w:i/>
                <w:sz w:val="18"/>
                <w:szCs w:val="18"/>
              </w:rPr>
              <w:t>Направление подключения (часы)</w:t>
            </w:r>
          </w:p>
        </w:tc>
      </w:tr>
      <w:tr w:rsidR="00F041CA" w:rsidRPr="00A440F1" w:rsidTr="00FF2E4C">
        <w:trPr>
          <w:trHeight w:val="328"/>
        </w:trPr>
        <w:tc>
          <w:tcPr>
            <w:tcW w:w="342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</w:tr>
      <w:tr w:rsidR="00F041CA" w:rsidRPr="00A440F1" w:rsidTr="00FF2E4C">
        <w:trPr>
          <w:trHeight w:val="263"/>
        </w:trPr>
        <w:tc>
          <w:tcPr>
            <w:tcW w:w="342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</w:tr>
      <w:tr w:rsidR="00F041CA" w:rsidRPr="00A440F1" w:rsidTr="00FF2E4C">
        <w:trPr>
          <w:trHeight w:val="280"/>
        </w:trPr>
        <w:tc>
          <w:tcPr>
            <w:tcW w:w="342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</w:tr>
      <w:tr w:rsidR="00F041CA" w:rsidRPr="00A440F1" w:rsidTr="00EC1AAD">
        <w:trPr>
          <w:trHeight w:val="97"/>
        </w:trPr>
        <w:tc>
          <w:tcPr>
            <w:tcW w:w="342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41CA" w:rsidRPr="00A440F1" w:rsidRDefault="00F041CA" w:rsidP="00FC1422">
            <w:pPr>
              <w:pStyle w:val="a3"/>
              <w:snapToGrid w:val="0"/>
              <w:ind w:left="87"/>
              <w:rPr>
                <w:sz w:val="18"/>
                <w:szCs w:val="18"/>
              </w:rPr>
            </w:pPr>
          </w:p>
        </w:tc>
      </w:tr>
    </w:tbl>
    <w:p w:rsidR="00F041CA" w:rsidRDefault="00F041CA" w:rsidP="00432B20">
      <w:pPr>
        <w:ind w:left="426" w:right="425"/>
        <w:rPr>
          <w:b/>
          <w:szCs w:val="20"/>
        </w:rPr>
      </w:pPr>
      <w:r w:rsidRPr="00C87856">
        <w:rPr>
          <w:rFonts w:eastAsia="Arial Unicode MS"/>
          <w:i/>
          <w:color w:val="000000"/>
          <w:sz w:val="18"/>
        </w:rPr>
        <w:t>* - раструб, фланец, муфтовое соединение, сварное соединение, пайка</w:t>
      </w:r>
    </w:p>
    <w:p w:rsidR="00CB2D31" w:rsidRDefault="00CB2D31" w:rsidP="00CB2D31">
      <w:pPr>
        <w:ind w:left="426" w:right="425"/>
        <w:rPr>
          <w:b/>
          <w:szCs w:val="20"/>
        </w:rPr>
      </w:pPr>
    </w:p>
    <w:p w:rsidR="004F4032" w:rsidRPr="008C18A9" w:rsidRDefault="00571187" w:rsidP="00CB2D31">
      <w:pPr>
        <w:ind w:left="426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4F4032" w:rsidRPr="008C18A9">
        <w:rPr>
          <w:b/>
          <w:szCs w:val="20"/>
        </w:rPr>
        <w:t>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B54D10" w:rsidTr="00B54D10">
        <w:tc>
          <w:tcPr>
            <w:tcW w:w="10763" w:type="dxa"/>
          </w:tcPr>
          <w:p w:rsidR="00B54D10" w:rsidRDefault="00B54D10" w:rsidP="00CB2D31">
            <w:pPr>
              <w:ind w:left="0"/>
            </w:pPr>
          </w:p>
        </w:tc>
      </w:tr>
      <w:tr w:rsidR="00B54D10" w:rsidTr="00B54D10">
        <w:tc>
          <w:tcPr>
            <w:tcW w:w="10763" w:type="dxa"/>
          </w:tcPr>
          <w:p w:rsidR="00B54D10" w:rsidRDefault="00B54D10" w:rsidP="00CB2D31">
            <w:pPr>
              <w:ind w:left="0"/>
            </w:pPr>
          </w:p>
        </w:tc>
      </w:tr>
      <w:tr w:rsidR="00377956" w:rsidTr="00B54D10">
        <w:tc>
          <w:tcPr>
            <w:tcW w:w="10763" w:type="dxa"/>
          </w:tcPr>
          <w:p w:rsidR="00377956" w:rsidRDefault="00377956" w:rsidP="00CB2D31">
            <w:pPr>
              <w:ind w:left="0"/>
            </w:pPr>
          </w:p>
        </w:tc>
      </w:tr>
    </w:tbl>
    <w:p w:rsidR="00B54D10" w:rsidRPr="00377956" w:rsidRDefault="00377956" w:rsidP="00377956">
      <w:pPr>
        <w:spacing w:before="240"/>
        <w:ind w:left="426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sectPr w:rsidR="00B54D10" w:rsidRPr="00377956" w:rsidSect="00B54D10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C752F"/>
    <w:rsid w:val="000D08D2"/>
    <w:rsid w:val="000D781B"/>
    <w:rsid w:val="000F17AC"/>
    <w:rsid w:val="002161BB"/>
    <w:rsid w:val="0025064D"/>
    <w:rsid w:val="0034752D"/>
    <w:rsid w:val="003536E2"/>
    <w:rsid w:val="00377956"/>
    <w:rsid w:val="00432B20"/>
    <w:rsid w:val="004545D6"/>
    <w:rsid w:val="004A4759"/>
    <w:rsid w:val="004B1A1A"/>
    <w:rsid w:val="004F4032"/>
    <w:rsid w:val="0051179E"/>
    <w:rsid w:val="0051599A"/>
    <w:rsid w:val="005639BA"/>
    <w:rsid w:val="00570534"/>
    <w:rsid w:val="00571187"/>
    <w:rsid w:val="00597EE0"/>
    <w:rsid w:val="005A04B8"/>
    <w:rsid w:val="005C42F5"/>
    <w:rsid w:val="005F59EE"/>
    <w:rsid w:val="00674DAF"/>
    <w:rsid w:val="006C4B4F"/>
    <w:rsid w:val="006E0794"/>
    <w:rsid w:val="00700E58"/>
    <w:rsid w:val="0072334C"/>
    <w:rsid w:val="00767FD0"/>
    <w:rsid w:val="00772724"/>
    <w:rsid w:val="00773218"/>
    <w:rsid w:val="00783264"/>
    <w:rsid w:val="008832DE"/>
    <w:rsid w:val="008D3C8C"/>
    <w:rsid w:val="00A02EE6"/>
    <w:rsid w:val="00A230CD"/>
    <w:rsid w:val="00A45C8A"/>
    <w:rsid w:val="00A97C0D"/>
    <w:rsid w:val="00AB769F"/>
    <w:rsid w:val="00AF34CF"/>
    <w:rsid w:val="00B545C9"/>
    <w:rsid w:val="00B54D10"/>
    <w:rsid w:val="00B80094"/>
    <w:rsid w:val="00BE164A"/>
    <w:rsid w:val="00C22E9D"/>
    <w:rsid w:val="00CB2D31"/>
    <w:rsid w:val="00CC6B67"/>
    <w:rsid w:val="00D00EDC"/>
    <w:rsid w:val="00D3164A"/>
    <w:rsid w:val="00D544E4"/>
    <w:rsid w:val="00D54C1E"/>
    <w:rsid w:val="00D70C7A"/>
    <w:rsid w:val="00E041BD"/>
    <w:rsid w:val="00EC1AAD"/>
    <w:rsid w:val="00EC5FA8"/>
    <w:rsid w:val="00F041CA"/>
    <w:rsid w:val="00F05930"/>
    <w:rsid w:val="00F56EF3"/>
    <w:rsid w:val="00F92BC2"/>
    <w:rsid w:val="00FE29D8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0794"/>
    <w:pPr>
      <w:suppressLineNumbers/>
    </w:pPr>
  </w:style>
  <w:style w:type="table" w:styleId="a4">
    <w:name w:val="Table Grid"/>
    <w:basedOn w:val="a1"/>
    <w:uiPriority w:val="39"/>
    <w:rsid w:val="006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0409-4B25-4C2E-8D0D-53D65834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21</cp:revision>
  <cp:lastPrinted>2019-05-06T05:03:00Z</cp:lastPrinted>
  <dcterms:created xsi:type="dcterms:W3CDTF">2019-05-07T11:18:00Z</dcterms:created>
  <dcterms:modified xsi:type="dcterms:W3CDTF">2020-04-13T06:32:00Z</dcterms:modified>
</cp:coreProperties>
</file>